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EC816" w14:textId="54C2DF50" w:rsidR="004C7285" w:rsidRPr="004C7285" w:rsidRDefault="004C7285" w:rsidP="00FA5A29">
      <w:pPr>
        <w:spacing w:after="0"/>
        <w:jc w:val="center"/>
        <w:rPr>
          <w:b/>
          <w:sz w:val="28"/>
        </w:rPr>
      </w:pPr>
      <w:r w:rsidRPr="004C7285">
        <w:rPr>
          <w:b/>
          <w:sz w:val="28"/>
        </w:rPr>
        <w:t>AP</w:t>
      </w:r>
      <w:r w:rsidR="00E042FA">
        <w:rPr>
          <w:b/>
          <w:sz w:val="28"/>
        </w:rPr>
        <w:t>PD Communication Committee</w:t>
      </w:r>
      <w:r w:rsidR="002726DB">
        <w:rPr>
          <w:b/>
          <w:sz w:val="28"/>
        </w:rPr>
        <w:t xml:space="preserve"> Fall 2023</w:t>
      </w:r>
    </w:p>
    <w:p w14:paraId="35BEE85B" w14:textId="77777777" w:rsidR="004C7285" w:rsidRPr="004C7285" w:rsidRDefault="004C7285" w:rsidP="00FA5A29">
      <w:pPr>
        <w:spacing w:after="0"/>
        <w:jc w:val="center"/>
        <w:rPr>
          <w:b/>
        </w:rPr>
      </w:pPr>
      <w:r w:rsidRPr="004C7285">
        <w:rPr>
          <w:b/>
        </w:rPr>
        <w:t>Job Description</w:t>
      </w:r>
    </w:p>
    <w:p w14:paraId="77E4C857" w14:textId="77777777" w:rsidR="004C7285" w:rsidRDefault="004C7285" w:rsidP="00FA5A29">
      <w:pPr>
        <w:spacing w:after="0"/>
      </w:pPr>
    </w:p>
    <w:p w14:paraId="1EE6B748" w14:textId="275BC07A" w:rsidR="00815640" w:rsidRDefault="000D2928" w:rsidP="00FA5A29">
      <w:pPr>
        <w:spacing w:after="0"/>
      </w:pPr>
      <w:r w:rsidRPr="00001989">
        <w:rPr>
          <w:b/>
          <w:bCs/>
        </w:rPr>
        <w:t>Overview</w:t>
      </w:r>
      <w:r>
        <w:br/>
      </w:r>
      <w:r w:rsidR="00815640">
        <w:t>The Communication Committee for APPD will guide the organization in</w:t>
      </w:r>
      <w:r w:rsidR="00AA34FA">
        <w:t xml:space="preserve"> </w:t>
      </w:r>
      <w:r w:rsidR="00A945BD">
        <w:t>developing and executing</w:t>
      </w:r>
      <w:r w:rsidR="00815640">
        <w:t xml:space="preserve"> communication strategies</w:t>
      </w:r>
      <w:r w:rsidR="002201C6">
        <w:t xml:space="preserve">, </w:t>
      </w:r>
      <w:r w:rsidR="00350AC1">
        <w:t>develop</w:t>
      </w:r>
      <w:r w:rsidR="000300EE">
        <w:t>ing</w:t>
      </w:r>
      <w:r w:rsidR="00350AC1">
        <w:t xml:space="preserve"> and disseminat</w:t>
      </w:r>
      <w:r w:rsidR="00AA34FA">
        <w:t>ing</w:t>
      </w:r>
      <w:r w:rsidR="00350AC1">
        <w:t xml:space="preserve"> relevant content to members, and </w:t>
      </w:r>
      <w:r w:rsidR="00815640">
        <w:t>evaluat</w:t>
      </w:r>
      <w:r w:rsidR="00AA34FA">
        <w:t>ing</w:t>
      </w:r>
      <w:r w:rsidR="00815640">
        <w:t xml:space="preserve"> new and expanded communication opportunities.  </w:t>
      </w:r>
      <w:r w:rsidR="00E042FA">
        <w:t>The committee</w:t>
      </w:r>
      <w:r w:rsidR="00A267EE">
        <w:t xml:space="preserve"> collaborates closely with the Communication Director of the APPD Board </w:t>
      </w:r>
      <w:r w:rsidR="00D0571B">
        <w:t xml:space="preserve">and </w:t>
      </w:r>
      <w:r>
        <w:t xml:space="preserve">the </w:t>
      </w:r>
      <w:r w:rsidR="00233168">
        <w:t>APPD management</w:t>
      </w:r>
      <w:r w:rsidR="00D0571B">
        <w:t xml:space="preserve"> </w:t>
      </w:r>
      <w:r>
        <w:t xml:space="preserve">team </w:t>
      </w:r>
      <w:r w:rsidR="00A267EE">
        <w:t>to align the communications strategies with the goals of the Boar</w:t>
      </w:r>
      <w:r w:rsidR="00E042FA">
        <w:t xml:space="preserve">d and the mission of the APPD. </w:t>
      </w:r>
    </w:p>
    <w:p w14:paraId="1411FA6F" w14:textId="77777777" w:rsidR="00A267EE" w:rsidRDefault="00A267EE" w:rsidP="00FA5A29">
      <w:pPr>
        <w:spacing w:after="0"/>
      </w:pPr>
    </w:p>
    <w:p w14:paraId="02131DD0" w14:textId="2678B8AE" w:rsidR="00DC09B3" w:rsidRDefault="000D2928" w:rsidP="00FA5A29">
      <w:pPr>
        <w:spacing w:after="0"/>
      </w:pPr>
      <w:r w:rsidRPr="00001989">
        <w:rPr>
          <w:b/>
          <w:bCs/>
        </w:rPr>
        <w:t>Composition</w:t>
      </w:r>
      <w:r>
        <w:br/>
      </w:r>
      <w:r w:rsidR="00DC09B3">
        <w:t xml:space="preserve">The </w:t>
      </w:r>
      <w:r w:rsidR="00844D2D">
        <w:t xml:space="preserve">Communication </w:t>
      </w:r>
      <w:r w:rsidR="00DC09B3">
        <w:t>Committee</w:t>
      </w:r>
      <w:r w:rsidR="00732D93">
        <w:t xml:space="preserve"> is comprised</w:t>
      </w:r>
      <w:r w:rsidR="00DC09B3">
        <w:t xml:space="preserve"> of a Chair, Vice-chair, and </w:t>
      </w:r>
      <w:r w:rsidR="00B673AB">
        <w:t>4</w:t>
      </w:r>
      <w:r w:rsidR="002659C7">
        <w:t>-6 member</w:t>
      </w:r>
      <w:r w:rsidR="00487BC9">
        <w:t>s who are r</w:t>
      </w:r>
      <w:r w:rsidR="00B55FEA" w:rsidRPr="00B55FEA">
        <w:t xml:space="preserve">epresentative of the various roles and responsibilities of the APPD membership (resident/chief resident, APD, PD, coordinator, core faculty members). </w:t>
      </w:r>
      <w:r w:rsidR="00844D2D">
        <w:t>C</w:t>
      </w:r>
      <w:r w:rsidR="001C7A99">
        <w:t>ommittee composition</w:t>
      </w:r>
      <w:r w:rsidR="00B55FEA" w:rsidRPr="00B55FEA">
        <w:t xml:space="preserve"> will also reflect diversity consistent with APPD Vision 2025</w:t>
      </w:r>
      <w:r w:rsidR="001C7A99">
        <w:t>.</w:t>
      </w:r>
    </w:p>
    <w:p w14:paraId="5506B9A3" w14:textId="77777777" w:rsidR="00DC09B3" w:rsidRDefault="00DC09B3" w:rsidP="00FA5A29">
      <w:pPr>
        <w:spacing w:after="0"/>
      </w:pPr>
    </w:p>
    <w:p w14:paraId="10C12D6C" w14:textId="3294EB2B" w:rsidR="00E846F5" w:rsidRDefault="00844D2D" w:rsidP="00FA5A29">
      <w:pPr>
        <w:spacing w:after="0"/>
      </w:pPr>
      <w:r w:rsidRPr="00001989">
        <w:rPr>
          <w:b/>
          <w:bCs/>
        </w:rPr>
        <w:t xml:space="preserve">Competencies </w:t>
      </w:r>
      <w:r>
        <w:br/>
      </w:r>
      <w:r w:rsidR="00E846F5">
        <w:t xml:space="preserve">Competencies for </w:t>
      </w:r>
      <w:r w:rsidR="00E042FA">
        <w:t>members of the</w:t>
      </w:r>
      <w:r w:rsidR="00E846F5">
        <w:t xml:space="preserve"> Communication Committee include:</w:t>
      </w:r>
    </w:p>
    <w:p w14:paraId="5DF84B72" w14:textId="0EE6BDA1" w:rsidR="00E846F5" w:rsidRDefault="00E846F5" w:rsidP="00FA5A29">
      <w:pPr>
        <w:pStyle w:val="ListParagraph"/>
        <w:numPr>
          <w:ilvl w:val="0"/>
          <w:numId w:val="2"/>
        </w:numPr>
        <w:spacing w:after="0"/>
      </w:pPr>
      <w:r>
        <w:t>Passion for the mission and work of the APPD</w:t>
      </w:r>
      <w:r w:rsidR="00FE7234">
        <w:t>.</w:t>
      </w:r>
    </w:p>
    <w:p w14:paraId="19732BA2" w14:textId="733CECB7" w:rsidR="00E846F5" w:rsidRDefault="00E846F5" w:rsidP="00FA5A29">
      <w:pPr>
        <w:pStyle w:val="ListParagraph"/>
        <w:numPr>
          <w:ilvl w:val="0"/>
          <w:numId w:val="1"/>
        </w:numPr>
        <w:spacing w:after="0"/>
      </w:pPr>
      <w:r>
        <w:t>Knowledge and experience with communication tools, including various social media</w:t>
      </w:r>
      <w:r w:rsidR="00844D2D">
        <w:t xml:space="preserve"> outlets</w:t>
      </w:r>
      <w:r w:rsidR="00FE7234">
        <w:t>.</w:t>
      </w:r>
      <w:r w:rsidR="00844D2D">
        <w:t xml:space="preserve"> </w:t>
      </w:r>
    </w:p>
    <w:p w14:paraId="501FF2B1" w14:textId="72B70E99" w:rsidR="00FE7234" w:rsidRDefault="00FE7234" w:rsidP="00FE7234">
      <w:pPr>
        <w:pStyle w:val="ListParagraph"/>
        <w:numPr>
          <w:ilvl w:val="0"/>
          <w:numId w:val="1"/>
        </w:numPr>
        <w:spacing w:after="0"/>
      </w:pPr>
      <w:r>
        <w:t xml:space="preserve">Prior experience generating content for </w:t>
      </w:r>
      <w:r w:rsidR="003C3443">
        <w:t>communication outlets (</w:t>
      </w:r>
      <w:r w:rsidR="00AA3C5A">
        <w:t>i.e.,</w:t>
      </w:r>
      <w:r w:rsidR="003C3443">
        <w:t xml:space="preserve"> </w:t>
      </w:r>
      <w:r>
        <w:t>social media, web, email</w:t>
      </w:r>
      <w:r w:rsidR="00AA3C5A">
        <w:t>)</w:t>
      </w:r>
      <w:r>
        <w:t xml:space="preserve">. </w:t>
      </w:r>
    </w:p>
    <w:p w14:paraId="4929E2D9" w14:textId="77777777" w:rsidR="00FE7234" w:rsidRDefault="00FE7234" w:rsidP="00FA5A29">
      <w:pPr>
        <w:pStyle w:val="ListParagraph"/>
        <w:numPr>
          <w:ilvl w:val="0"/>
          <w:numId w:val="1"/>
        </w:numPr>
        <w:spacing w:after="0"/>
      </w:pPr>
      <w:r>
        <w:t xml:space="preserve">Strong verbal and written communication </w:t>
      </w:r>
    </w:p>
    <w:p w14:paraId="0E4860BD" w14:textId="48A72974" w:rsidR="00E846F5" w:rsidRDefault="00E846F5" w:rsidP="00FA5A29">
      <w:pPr>
        <w:pStyle w:val="ListParagraph"/>
        <w:numPr>
          <w:ilvl w:val="0"/>
          <w:numId w:val="1"/>
        </w:numPr>
        <w:spacing w:after="0"/>
      </w:pPr>
      <w:r>
        <w:t xml:space="preserve">Ability to listen, analyze, think strategically and creatively, and work well </w:t>
      </w:r>
      <w:r w:rsidR="00E042FA">
        <w:t>in group settings</w:t>
      </w:r>
    </w:p>
    <w:p w14:paraId="6AB5313C" w14:textId="77777777" w:rsidR="00E846F5" w:rsidRDefault="00E846F5" w:rsidP="00FA5A29">
      <w:pPr>
        <w:spacing w:after="0"/>
      </w:pPr>
    </w:p>
    <w:p w14:paraId="442EB798" w14:textId="0F8E300D" w:rsidR="00382116" w:rsidRDefault="00145260" w:rsidP="00FA5A29">
      <w:pPr>
        <w:spacing w:after="0"/>
      </w:pPr>
      <w:r w:rsidRPr="00001989">
        <w:rPr>
          <w:b/>
          <w:bCs/>
        </w:rPr>
        <w:t xml:space="preserve">Responsibilities </w:t>
      </w:r>
      <w:r>
        <w:br/>
      </w:r>
      <w:r w:rsidR="00382116">
        <w:t xml:space="preserve">Responsibilities for </w:t>
      </w:r>
      <w:r w:rsidR="00E042FA">
        <w:t>members</w:t>
      </w:r>
      <w:r w:rsidR="00382116">
        <w:t xml:space="preserve"> of the Communication Committee </w:t>
      </w:r>
      <w:r w:rsidR="00D0571B">
        <w:t xml:space="preserve">and </w:t>
      </w:r>
      <w:r w:rsidR="00233168">
        <w:t>APPD management</w:t>
      </w:r>
      <w:r w:rsidR="00D0571B">
        <w:t xml:space="preserve"> </w:t>
      </w:r>
      <w:r w:rsidR="00382116">
        <w:t>include:</w:t>
      </w:r>
    </w:p>
    <w:p w14:paraId="5FCB508B" w14:textId="18FF2610" w:rsidR="00145260" w:rsidRPr="00145260" w:rsidRDefault="00145260" w:rsidP="00145260">
      <w:pPr>
        <w:pStyle w:val="ListParagraph"/>
        <w:numPr>
          <w:ilvl w:val="0"/>
          <w:numId w:val="3"/>
        </w:numPr>
      </w:pPr>
      <w:r>
        <w:t>P</w:t>
      </w:r>
      <w:r w:rsidRPr="00145260">
        <w:t>repare for, attend, and participate in Committee meetings, ask questions, and follow through on given assignments</w:t>
      </w:r>
      <w:r w:rsidR="007C1873">
        <w:t>.</w:t>
      </w:r>
    </w:p>
    <w:p w14:paraId="60A66A2F" w14:textId="4AF882CE" w:rsidR="007D0FF6" w:rsidRDefault="00DC09B3" w:rsidP="008F5AAD">
      <w:pPr>
        <w:pStyle w:val="ListParagraph"/>
        <w:numPr>
          <w:ilvl w:val="0"/>
          <w:numId w:val="3"/>
        </w:numPr>
        <w:spacing w:after="0"/>
      </w:pPr>
      <w:r>
        <w:t xml:space="preserve">Review at regular intervals </w:t>
      </w:r>
      <w:r w:rsidR="002726DB">
        <w:t xml:space="preserve">APPD’s </w:t>
      </w:r>
      <w:r>
        <w:t>current</w:t>
      </w:r>
      <w:r w:rsidR="002726DB">
        <w:t xml:space="preserve"> </w:t>
      </w:r>
      <w:r w:rsidR="00E730BA">
        <w:t>communication strategies</w:t>
      </w:r>
      <w:r>
        <w:t xml:space="preserve"> and their effectiveness using generated metrics</w:t>
      </w:r>
      <w:r w:rsidR="007C1873">
        <w:t>.</w:t>
      </w:r>
    </w:p>
    <w:p w14:paraId="4E33CE31" w14:textId="3EF05CEA" w:rsidR="00E730BA" w:rsidRDefault="00DC09B3" w:rsidP="008F5AAD">
      <w:pPr>
        <w:pStyle w:val="ListParagraph"/>
        <w:numPr>
          <w:ilvl w:val="0"/>
          <w:numId w:val="3"/>
        </w:numPr>
        <w:spacing w:after="0"/>
      </w:pPr>
      <w:r>
        <w:t>I</w:t>
      </w:r>
      <w:r w:rsidR="00E730BA">
        <w:t>dentify new and emerging methods for enhancing communication within and outside the organization</w:t>
      </w:r>
      <w:r w:rsidR="007C1873">
        <w:t>.</w:t>
      </w:r>
    </w:p>
    <w:p w14:paraId="347A0E16" w14:textId="642EBDE4" w:rsidR="00A267EE" w:rsidRDefault="008F5AAD" w:rsidP="008F5AAD">
      <w:pPr>
        <w:pStyle w:val="ListParagraph"/>
        <w:numPr>
          <w:ilvl w:val="0"/>
          <w:numId w:val="3"/>
        </w:numPr>
        <w:spacing w:after="0"/>
      </w:pPr>
      <w:r>
        <w:t xml:space="preserve">Benchmark </w:t>
      </w:r>
      <w:r w:rsidR="007C1873">
        <w:t xml:space="preserve">APPD </w:t>
      </w:r>
      <w:r>
        <w:t xml:space="preserve">communication strategies against other program director associations </w:t>
      </w:r>
      <w:r w:rsidR="00E042FA">
        <w:t xml:space="preserve">and other national or international medical societies </w:t>
      </w:r>
      <w:r>
        <w:t xml:space="preserve">and make recommendations to </w:t>
      </w:r>
      <w:r w:rsidR="00E042FA">
        <w:t xml:space="preserve">the </w:t>
      </w:r>
      <w:r>
        <w:t>APPD</w:t>
      </w:r>
      <w:r w:rsidR="00E042FA">
        <w:t xml:space="preserve"> Communication Director</w:t>
      </w:r>
      <w:r>
        <w:t xml:space="preserve"> for enhancements of </w:t>
      </w:r>
      <w:r w:rsidR="007C1873">
        <w:t>committee efforts.</w:t>
      </w:r>
    </w:p>
    <w:p w14:paraId="497B2521" w14:textId="00BBF9AB" w:rsidR="008F5AAD" w:rsidRDefault="00DC09B3" w:rsidP="008F5AAD">
      <w:pPr>
        <w:pStyle w:val="ListParagraph"/>
        <w:numPr>
          <w:ilvl w:val="0"/>
          <w:numId w:val="3"/>
        </w:numPr>
        <w:spacing w:after="0"/>
      </w:pPr>
      <w:r>
        <w:t xml:space="preserve">Review/Update </w:t>
      </w:r>
      <w:r w:rsidR="007C1873">
        <w:t xml:space="preserve">the </w:t>
      </w:r>
      <w:r w:rsidR="00815640">
        <w:t xml:space="preserve">annual strategic </w:t>
      </w:r>
      <w:r w:rsidR="00E232F3">
        <w:t xml:space="preserve">communication </w:t>
      </w:r>
      <w:r w:rsidR="008F5AAD">
        <w:t>plan for APPD</w:t>
      </w:r>
      <w:r w:rsidR="007C1873">
        <w:t>.</w:t>
      </w:r>
    </w:p>
    <w:p w14:paraId="46885B10" w14:textId="6FE8CC4D" w:rsidR="00DC09B3" w:rsidRDefault="008F5AAD" w:rsidP="00001989">
      <w:pPr>
        <w:pStyle w:val="ListParagraph"/>
        <w:numPr>
          <w:ilvl w:val="0"/>
          <w:numId w:val="3"/>
        </w:numPr>
        <w:spacing w:after="0"/>
      </w:pPr>
      <w:r>
        <w:t>Collaborate with the Communication Director on the APPD Board to ensure alignment with Committee activities</w:t>
      </w:r>
      <w:r w:rsidR="007C1873">
        <w:t>.</w:t>
      </w:r>
    </w:p>
    <w:p w14:paraId="30B84FC6" w14:textId="46E1FD7D" w:rsidR="003C584A" w:rsidRDefault="002726DB" w:rsidP="002726DB">
      <w:pPr>
        <w:pStyle w:val="ListParagraph"/>
        <w:numPr>
          <w:ilvl w:val="0"/>
          <w:numId w:val="4"/>
        </w:numPr>
        <w:spacing w:after="0"/>
      </w:pPr>
      <w:r>
        <w:t xml:space="preserve">Using the annual strategic communication plan, </w:t>
      </w:r>
      <w:r w:rsidR="00563233">
        <w:t>develop and disseminate</w:t>
      </w:r>
      <w:r>
        <w:t xml:space="preserve"> content to engage with members (via current communication platforms such as APPD Connect, </w:t>
      </w:r>
      <w:r w:rsidR="00396AA4">
        <w:t>APPD website, ebulletin</w:t>
      </w:r>
      <w:r>
        <w:t>) and with outside organizations (such as on X) consistent with APPD mission and goals.</w:t>
      </w:r>
    </w:p>
    <w:p w14:paraId="5A87CA40" w14:textId="49D7A788" w:rsidR="00DC09B3" w:rsidRDefault="003C584A" w:rsidP="00001989">
      <w:pPr>
        <w:pStyle w:val="ListParagraph"/>
        <w:numPr>
          <w:ilvl w:val="0"/>
          <w:numId w:val="4"/>
        </w:numPr>
        <w:spacing w:after="0"/>
      </w:pPr>
      <w:r>
        <w:t>Collaborate with other</w:t>
      </w:r>
      <w:r w:rsidR="009C53C7">
        <w:t xml:space="preserve"> leaders in APPD to </w:t>
      </w:r>
      <w:r w:rsidR="002E679D">
        <w:t xml:space="preserve">receive input and feedback on content development. </w:t>
      </w:r>
    </w:p>
    <w:sectPr w:rsidR="00DC09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A5F2A"/>
    <w:multiLevelType w:val="hybridMultilevel"/>
    <w:tmpl w:val="D1D8CA1A"/>
    <w:lvl w:ilvl="0" w:tplc="9F18DF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81376"/>
    <w:multiLevelType w:val="hybridMultilevel"/>
    <w:tmpl w:val="72C8D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82023"/>
    <w:multiLevelType w:val="hybridMultilevel"/>
    <w:tmpl w:val="34086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A7720"/>
    <w:multiLevelType w:val="hybridMultilevel"/>
    <w:tmpl w:val="A4D4F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555156">
    <w:abstractNumId w:val="3"/>
  </w:num>
  <w:num w:numId="2" w16cid:durableId="1268075808">
    <w:abstractNumId w:val="0"/>
  </w:num>
  <w:num w:numId="3" w16cid:durableId="1001926859">
    <w:abstractNumId w:val="2"/>
  </w:num>
  <w:num w:numId="4" w16cid:durableId="340547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640"/>
    <w:rsid w:val="00001989"/>
    <w:rsid w:val="000300EE"/>
    <w:rsid w:val="000D2928"/>
    <w:rsid w:val="001310EF"/>
    <w:rsid w:val="00145260"/>
    <w:rsid w:val="001C7A99"/>
    <w:rsid w:val="0020295C"/>
    <w:rsid w:val="002201C6"/>
    <w:rsid w:val="00233168"/>
    <w:rsid w:val="002659C7"/>
    <w:rsid w:val="002726DB"/>
    <w:rsid w:val="002E40D8"/>
    <w:rsid w:val="002E679D"/>
    <w:rsid w:val="00350AC1"/>
    <w:rsid w:val="003670B0"/>
    <w:rsid w:val="00382116"/>
    <w:rsid w:val="00396AA4"/>
    <w:rsid w:val="003C3443"/>
    <w:rsid w:val="003C584A"/>
    <w:rsid w:val="00414F5B"/>
    <w:rsid w:val="004679CD"/>
    <w:rsid w:val="00487BC9"/>
    <w:rsid w:val="004C7285"/>
    <w:rsid w:val="00563233"/>
    <w:rsid w:val="005E65BB"/>
    <w:rsid w:val="00732D93"/>
    <w:rsid w:val="00751E3C"/>
    <w:rsid w:val="007C1873"/>
    <w:rsid w:val="007D0FF6"/>
    <w:rsid w:val="00815640"/>
    <w:rsid w:val="00844D2D"/>
    <w:rsid w:val="008F5AAD"/>
    <w:rsid w:val="009C53C7"/>
    <w:rsid w:val="00A267EE"/>
    <w:rsid w:val="00A945BD"/>
    <w:rsid w:val="00AA34FA"/>
    <w:rsid w:val="00AA3C5A"/>
    <w:rsid w:val="00B55FEA"/>
    <w:rsid w:val="00B673AB"/>
    <w:rsid w:val="00CA4B1C"/>
    <w:rsid w:val="00D0571B"/>
    <w:rsid w:val="00DC09B3"/>
    <w:rsid w:val="00DD16D0"/>
    <w:rsid w:val="00E042FA"/>
    <w:rsid w:val="00E232F3"/>
    <w:rsid w:val="00E730BA"/>
    <w:rsid w:val="00E846F5"/>
    <w:rsid w:val="00FA5A29"/>
    <w:rsid w:val="00FE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5E061"/>
  <w15:chartTrackingRefBased/>
  <w15:docId w15:val="{F7010EA8-F02E-4931-BED1-A8B350AC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6F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232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2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2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2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2F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2F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C09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40f852-b2ce-4abd-b4ea-fd59f9919b84" xsi:nil="true"/>
    <dateandtime xmlns="9de26db2-8f74-467a-b098-607b68b0f47a" xsi:nil="true"/>
    <lcf76f155ced4ddcb4097134ff3c332f xmlns="9de26db2-8f74-467a-b098-607b68b0f47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2FBB7F2296945BF03CAD5D41A6A1E" ma:contentTypeVersion="18" ma:contentTypeDescription="Create a new document." ma:contentTypeScope="" ma:versionID="6f76198db28136dad19c51a8b07b0a0e">
  <xsd:schema xmlns:xsd="http://www.w3.org/2001/XMLSchema" xmlns:xs="http://www.w3.org/2001/XMLSchema" xmlns:p="http://schemas.microsoft.com/office/2006/metadata/properties" xmlns:ns2="9de26db2-8f74-467a-b098-607b68b0f47a" xmlns:ns3="9a40f852-b2ce-4abd-b4ea-fd59f9919b84" targetNamespace="http://schemas.microsoft.com/office/2006/metadata/properties" ma:root="true" ma:fieldsID="5fd124cebebca3b2911e1d0c7a1d41e9" ns2:_="" ns3:_="">
    <xsd:import namespace="9de26db2-8f74-467a-b098-607b68b0f47a"/>
    <xsd:import namespace="9a40f852-b2ce-4abd-b4ea-fd59f9919b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andtim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26db2-8f74-467a-b098-607b68b0f4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d74987-fef7-4bf0-a19e-8932986c17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0f852-b2ce-4abd-b4ea-fd59f9919b8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ee865e-4bb4-4ba7-980b-c295fec7dc1f}" ma:internalName="TaxCatchAll" ma:showField="CatchAllData" ma:web="9a40f852-b2ce-4abd-b4ea-fd59f9919b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2D06C3-8C90-486A-8C19-6374AEF5A93F}">
  <ds:schemaRefs>
    <ds:schemaRef ds:uri="http://schemas.microsoft.com/office/2006/metadata/properties"/>
    <ds:schemaRef ds:uri="http://schemas.microsoft.com/office/infopath/2007/PartnerControls"/>
    <ds:schemaRef ds:uri="9a40f852-b2ce-4abd-b4ea-fd59f9919b84"/>
    <ds:schemaRef ds:uri="9de26db2-8f74-467a-b098-607b68b0f47a"/>
  </ds:schemaRefs>
</ds:datastoreItem>
</file>

<file path=customXml/itemProps2.xml><?xml version="1.0" encoding="utf-8"?>
<ds:datastoreItem xmlns:ds="http://schemas.openxmlformats.org/officeDocument/2006/customXml" ds:itemID="{5043AA74-5C5E-47F7-BA4D-28924A3C44E9}"/>
</file>

<file path=customXml/itemProps3.xml><?xml version="1.0" encoding="utf-8"?>
<ds:datastoreItem xmlns:ds="http://schemas.openxmlformats.org/officeDocument/2006/customXml" ds:itemID="{3C59504C-5633-432E-8FBC-D6E028D33D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Pediatrics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 FROHNA</dc:creator>
  <cp:keywords/>
  <dc:description/>
  <cp:lastModifiedBy>Colleen@appd.org</cp:lastModifiedBy>
  <cp:revision>32</cp:revision>
  <cp:lastPrinted>2023-08-30T23:23:00Z</cp:lastPrinted>
  <dcterms:created xsi:type="dcterms:W3CDTF">2023-10-13T13:26:00Z</dcterms:created>
  <dcterms:modified xsi:type="dcterms:W3CDTF">2023-11-17T17:21:00Z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0x0101006152FBB7F2296945BF03CAD5D41A6A1E</vt:lpwstr>
  </property>
  <property fmtid="{D5CDD505-2E9C-101B-9397-08002B2CF9AE}" pid="3" name="MediaServiceImageTags">
    <vt:lpwstr/>
  </property>
</Properties>
</file>